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211D" w14:textId="77777777" w:rsidR="00BD367F" w:rsidRDefault="00BD367F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1A743539" w14:textId="77777777" w:rsidR="00BD367F" w:rsidRDefault="00BD367F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772A7D75" w14:textId="77777777" w:rsidR="00C3342B" w:rsidRPr="00BD367F" w:rsidRDefault="00C66CEC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Student’s Name</w:t>
      </w:r>
    </w:p>
    <w:p w14:paraId="341BE2B9" w14:textId="77777777" w:rsidR="00C3342B" w:rsidRPr="00BD367F" w:rsidRDefault="00C66CEC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Professor's name</w:t>
      </w:r>
    </w:p>
    <w:p w14:paraId="2CD5985E" w14:textId="77777777" w:rsidR="00C3342B" w:rsidRPr="00BD367F" w:rsidRDefault="00C66CEC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Course </w:t>
      </w:r>
    </w:p>
    <w:p w14:paraId="19431ABA" w14:textId="77777777" w:rsidR="00C3342B" w:rsidRPr="00BD367F" w:rsidRDefault="00C66CEC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Date</w:t>
      </w:r>
    </w:p>
    <w:p w14:paraId="3E651D79" w14:textId="77777777" w:rsidR="00C3342B" w:rsidRDefault="00C3342B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482884DF" w14:textId="77777777" w:rsidR="00BD367F" w:rsidRDefault="00BD367F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557E37A7" w14:textId="77777777" w:rsidR="00BD367F" w:rsidRPr="00BD367F" w:rsidRDefault="00BD367F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6629D6EF" w14:textId="77777777" w:rsidR="00C3342B" w:rsidRPr="00BD367F" w:rsidRDefault="00C3342B" w:rsidP="00BD367F">
      <w:pPr>
        <w:spacing w:line="48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14:paraId="6E2783C9" w14:textId="77777777" w:rsidR="00C3342B" w:rsidRPr="00BD367F" w:rsidRDefault="00C66CEC" w:rsidP="00BD367F">
      <w:pPr>
        <w:spacing w:line="48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 xml:space="preserve">Reasons </w:t>
      </w:r>
      <w:r w:rsidR="00BD367F" w:rsidRPr="00BD367F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Why College Athletes Should Be Paid</w:t>
      </w:r>
    </w:p>
    <w:p w14:paraId="7CF7A49C" w14:textId="77777777" w:rsidR="004F0D03" w:rsidRPr="00BD367F" w:rsidRDefault="00C66CEC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Have you ever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imagined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being a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professional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college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athlete spending several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hours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in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academics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and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athletics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at the same time?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Several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hours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are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spent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in training to gain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the experience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and skills required to com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pete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against other well-e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stablished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athletics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in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colleges</w:t>
      </w:r>
      <w:r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and worldwide. 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The time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spent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in training and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executing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the role is similar to those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working</w:t>
      </w:r>
      <w:r w:rsidR="00B25B53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part-time if not full time</w:t>
      </w:r>
      <w:r w:rsidR="009A37EE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(</w:t>
      </w:r>
      <w:r w:rsidR="009A37E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Wallsten, 215).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Athletics</w:t>
      </w:r>
      <w:r w:rsidR="00183269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undergo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both me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ntal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and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physical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challenges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on their body 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related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to the </w:t>
      </w:r>
      <w:r w:rsidR="0098668D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training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and com</w:t>
      </w:r>
      <w:r w:rsidR="0098668D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mitment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to have</w:t>
      </w:r>
      <w:r w:rsidR="003871A7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8B3E16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the skills and </w:t>
      </w:r>
      <w:r w:rsidR="0098668D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experience</w:t>
      </w:r>
      <w:r w:rsidR="0065656F" w:rsidRPr="00BD367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.</w:t>
      </w:r>
      <w:r w:rsidR="00234ED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Although many people believe college athletes should not receive monetary compensation, it is plausible that college athletes bring much more to a school than just a fun game to watch. College athletes put all their time into a particular sport, meaning it can serve as a full-time job and help schools gain some notable </w:t>
      </w:r>
      <w:r w:rsidR="00234ED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reputation. There is no doubt that college athletes are bringing in the majority sum of money into their school</w:t>
      </w:r>
      <w:r w:rsidR="00553F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72F8C5" w14:textId="77777777" w:rsidR="006E74B3" w:rsidRPr="00BD367F" w:rsidRDefault="00C66CEC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First, college athletes are working similar hours to those doing part-time or </w:t>
      </w:r>
      <w:r w:rsidR="001176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full-time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jobs. </w:t>
      </w:r>
      <w:r w:rsidR="001176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While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college, the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required to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balance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sport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academics. </w:t>
      </w:r>
      <w:r w:rsidR="001176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 to </w:t>
      </w:r>
      <w:r w:rsidR="001176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create 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 time to acquire the necessary skills and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execute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full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during the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same note, they are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required to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pay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</w:t>
      </w:r>
      <w:r w:rsidR="0095069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fees while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enlightening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name of the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athletics</w:t>
      </w:r>
      <w:r w:rsidR="006D083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(Edelman, 1137)</w:t>
      </w:r>
      <w:r w:rsidR="008A187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isn't easy to place exact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incentive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ath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letes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r w:rsidR="00485F6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worth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school.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Since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student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required to support the</w:t>
      </w:r>
      <w:r w:rsidR="00F5686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mselves 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while in school, travel, and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obtain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food for daily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survival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, it will be impo</w:t>
      </w:r>
      <w:r w:rsidR="00A874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rtant 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the school to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consider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payments</w:t>
      </w:r>
      <w:r w:rsidR="0041277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 do athletics as their part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-time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job in addition to the academic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duties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have. If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paid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they feel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demotivated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may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decide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look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for other means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raising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money to keep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surviving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Not all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4F093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colleges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get support from their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parents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payments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help them to meet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needs, making them p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hysically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mentally fit for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athletics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Thus, it will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necessary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school to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consider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paying them to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keep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them </w:t>
      </w:r>
      <w:r w:rsidR="004163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motivated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effectively execute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all </w:t>
      </w:r>
      <w:r w:rsidR="008535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</w:t>
      </w:r>
      <w:r w:rsidR="00CF43D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CBE8066" w14:textId="77777777" w:rsidR="00E53AD5" w:rsidRPr="00BD367F" w:rsidRDefault="00C66CEC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Besides, the training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undergo is rigo</w:t>
      </w:r>
      <w:r w:rsidR="00B97E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rous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62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="00DF662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-consuming, </w:t>
      </w:r>
      <w:r w:rsidR="009767B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allowing little time for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focusing</w:t>
      </w:r>
      <w:r w:rsidR="009767B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academics</w:t>
      </w:r>
      <w:r w:rsidR="004340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having</w:t>
      </w:r>
      <w:r w:rsidR="004340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job, and other </w:t>
      </w:r>
      <w:r w:rsidR="00B97E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duties</w:t>
      </w:r>
      <w:r w:rsidR="004340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most </w:t>
      </w:r>
      <w:r w:rsidR="00066EC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cases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, at</w:t>
      </w:r>
      <w:r w:rsidR="00B97E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hletes 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take </w:t>
      </w:r>
      <w:r w:rsidR="00B97E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athletics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219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5F219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219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duty </w:t>
      </w:r>
      <w:r w:rsidR="00B97E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while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school. 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 a lot of time attending the t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raining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doing ri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gorous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exercise.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Also,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college athletes spend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attending a study hall to remain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enrolled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school sports for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participation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If they fail to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attend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seminars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they will be </w:t>
      </w:r>
      <w:r w:rsidR="0026336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restricted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playing and even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disqualified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the </w:t>
      </w:r>
      <w:r w:rsidR="00794657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r w:rsidR="00C05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team. 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As compared to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compared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having pa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rallel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2B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jobs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college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find</w:t>
      </w:r>
      <w:r w:rsidR="00384EA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time to do any other job. 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ultimately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up their mind in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required to 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attend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based on the 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scheduled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time. Some 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44F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complain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during the exams as they canny deliver the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concepts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needed due to lack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academic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preparation and no college athletics motivation. If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are not paid, college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a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high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chance of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dropping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part</w:t>
      </w:r>
      <w:r w:rsidR="00BF634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icipate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educational role or get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hustle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jobs to keep themselves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surviving</w:t>
      </w:r>
      <w:r w:rsidR="008568E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Like any other human being, </w:t>
      </w:r>
      <w:r w:rsidR="00A90C9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also require extrinsic motivation to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encourage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them. Just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appreciating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them by </w:t>
      </w:r>
      <w:r w:rsidR="00A90C9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ord of </w:t>
      </w:r>
      <w:r w:rsidR="00A90C9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mouth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may not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sufficient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them deliver.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</w:t>
      </w:r>
      <w:r w:rsidR="008B6BD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F172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motivated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form of </w:t>
      </w:r>
      <w:r w:rsidR="00F172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money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good </w:t>
      </w:r>
      <w:r w:rsidR="00F172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services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F172E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dedication </w:t>
      </w:r>
      <w:r w:rsidR="005073B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are putting into athletics. </w:t>
      </w:r>
    </w:p>
    <w:p w14:paraId="235092F0" w14:textId="77777777" w:rsidR="00826DB2" w:rsidRPr="00BD367F" w:rsidRDefault="00C66CEC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Finally, the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effort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college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brings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revenue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school. 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cases,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be</w:t>
      </w:r>
      <w:r w:rsidR="0080250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 w:rsidR="0080250B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reported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D4106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athletics projects are earning millions of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dollars</w:t>
      </w:r>
      <w:r w:rsidR="00E444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colleges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revenue is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realized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after the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won in different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competitions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bringing a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positive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reputation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school n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ationally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A7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and internationally</w:t>
      </w:r>
      <w:r w:rsidR="006D35D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students </w:t>
      </w:r>
      <w:r w:rsidR="00D4106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</w:t>
      </w:r>
      <w:r w:rsidR="00D4106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530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competition 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and win, the school must be paid.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the 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onstant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revenue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school 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realiz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from the 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' efforts, 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should be paid and </w:t>
      </w:r>
      <w:r w:rsidR="00D0269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motivated</w:t>
      </w:r>
      <w:r w:rsidR="0097500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 s</w:t>
      </w:r>
      <w:r w:rsidR="00E5238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tudents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also need to </w:t>
      </w:r>
      <w:r w:rsidR="00DE3D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enjoy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DE3D3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efforts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 are </w:t>
      </w:r>
      <w:r w:rsidR="00E5238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receiving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the </w:t>
      </w:r>
      <w:r w:rsidR="00CB0F9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championship competitions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21B868" w14:textId="13D09F6E" w:rsidR="00826DB2" w:rsidRDefault="0090101D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most cases, the 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revenue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realized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used to 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expan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 the school an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evelop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A4615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sporting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partment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</w:t>
      </w:r>
      <w:r w:rsidR="0013260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nsidering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athletes</w:t>
      </w:r>
      <w:r w:rsidR="0046661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(Parent, 226)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. This ends up dem</w:t>
      </w:r>
      <w:r w:rsidR="004705D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otivating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 ha</w:t>
      </w:r>
      <w:r w:rsidR="00A4615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rdworking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240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13117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committed</w:t>
      </w:r>
      <w:r w:rsidR="00752405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15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they </w:t>
      </w:r>
      <w:r w:rsidR="003640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consider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b</w:t>
      </w:r>
      <w:r w:rsidR="0013117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enefitting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school without </w:t>
      </w:r>
      <w:r w:rsidR="0013117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improving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lives. </w:t>
      </w:r>
      <w:r w:rsidR="00605F51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Sime students have </w:t>
      </w:r>
      <w:r w:rsidR="003640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3640B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</w:t>
      </w:r>
      <w:r w:rsidR="008378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repeated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78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boycotting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83786C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athletics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championship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because the school </w:t>
      </w:r>
      <w:r w:rsidR="0019779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gain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they </w:t>
      </w:r>
      <w:r w:rsidR="0019779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remain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779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undeveloped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779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therefore, opt to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search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other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jobs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requiring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skills and k</w:t>
      </w:r>
      <w:r w:rsidR="0019779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nowledge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rather than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participating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school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sporting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activities where </w:t>
      </w:r>
      <w:r w:rsidR="0035180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180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don’t</w:t>
      </w:r>
      <w:r w:rsidR="00B042A3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7544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gain</w:t>
      </w:r>
      <w:r w:rsidR="0031649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24EA6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580FFA9" w14:textId="77777777" w:rsidR="008732A5" w:rsidRPr="00BD367F" w:rsidRDefault="008732A5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AC68F6" w14:textId="77777777" w:rsidR="002B4A82" w:rsidRDefault="00C66CEC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</w:t>
      </w:r>
      <w:r w:rsidR="0047793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conclude, 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spend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 of their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training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attending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seminars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They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bring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revenue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school</w:t>
      </w:r>
      <w:r w:rsidR="0014035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give the school a </w:t>
      </w:r>
      <w:r w:rsidR="009A16D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positive</w:t>
      </w:r>
      <w:r w:rsidR="0014035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16D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reputation</w:t>
      </w:r>
      <w:r w:rsidR="0014035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take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athletics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part-time or </w:t>
      </w:r>
      <w:r w:rsidR="0016262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full-time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262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job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s.</w:t>
      </w:r>
      <w:r w:rsidR="0016262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 Abraham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Moscow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his theory of human needs, 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advocated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motivation to 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achieve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higher needs-self-</w:t>
      </w:r>
      <w:r w:rsidR="00581CA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actualization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major form 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ath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letes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be 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payments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41C39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 paid, the college </w:t>
      </w:r>
      <w:r w:rsidR="000A2E6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E6A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able to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offer their skills and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field, leading to winning</w:t>
      </w:r>
      <w:r w:rsidR="00E025BE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(Grenardo, 157)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spend most of their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field instead of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academics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They are also required to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attend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sporting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seminars</w:t>
      </w:r>
      <w:r w:rsidR="00F15F98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enhance their skills. 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Besides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payment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satisfy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their needs, thus </w:t>
      </w:r>
      <w:r w:rsidR="001F6FCF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becoming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physically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mentally stable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without stress. Since most of the schools are also deve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loping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the strengths,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determination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="009F0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hard work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9F0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worldwide, the revenue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received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should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pay </w:t>
      </w:r>
      <w:r w:rsidR="0049021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Thus, </w:t>
      </w:r>
      <w:r w:rsidR="009F0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college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0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athletes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should be supported 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financially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deliver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se</w:t>
      </w:r>
      <w:r w:rsidR="007F4A7D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rvices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school at all </w:t>
      </w:r>
      <w:r w:rsidR="009F0180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</w:t>
      </w:r>
      <w:r w:rsidR="00A93FA2"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levels. </w:t>
      </w:r>
    </w:p>
    <w:p w14:paraId="464396E2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003D0F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3343EF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C21FB5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475492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843B82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EBB53B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946B75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EB24DF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F24FC8" w14:textId="77777777" w:rsid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EBA485" w14:textId="77777777" w:rsidR="00BD367F" w:rsidRPr="00BD367F" w:rsidRDefault="00BD367F" w:rsidP="00BD36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F23F32" w14:textId="5D274E2A" w:rsidR="00BD367F" w:rsidRPr="00BD367F" w:rsidRDefault="00C66CEC" w:rsidP="000413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Works Cited</w:t>
      </w:r>
    </w:p>
    <w:p w14:paraId="5B6F2CEA" w14:textId="77777777" w:rsidR="00BD367F" w:rsidRPr="00BD367F" w:rsidRDefault="00C66CEC" w:rsidP="00BD36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Edelman, Marc. "From Student-Athletes to Employee-Athletes: Why a Pay for Play Model of College Sports Would Not Necessarily Make Educational Scholarships Taxable." </w:t>
      </w:r>
      <w:r w:rsidRPr="00BD36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BCL Rev.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 58 (2017): 1137.</w:t>
      </w:r>
    </w:p>
    <w:p w14:paraId="531AFF59" w14:textId="77777777" w:rsidR="00BD367F" w:rsidRPr="00BD367F" w:rsidRDefault="00C66CEC" w:rsidP="00BD36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Grenardo, David A. "The Duke Model: A 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Performance-Based Solution for Compensating College Athletes." </w:t>
      </w:r>
      <w:r w:rsidRPr="00BD36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Brook. L. Rev.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 83 (2017): 157.</w:t>
      </w:r>
    </w:p>
    <w:p w14:paraId="4DC2DA37" w14:textId="77777777" w:rsidR="00BD367F" w:rsidRPr="00BD367F" w:rsidRDefault="00C66CEC" w:rsidP="00BD36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Parent, Christopher M. "Forward Progress-An Analysis of Whether Student-Athletes Should Be Paid." </w:t>
      </w:r>
      <w:r w:rsidRPr="00BD36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Va. Sports &amp; Ent. LJ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 3 (2018): 226.</w:t>
      </w:r>
    </w:p>
    <w:p w14:paraId="473A4480" w14:textId="77777777" w:rsidR="00BD367F" w:rsidRPr="00BD367F" w:rsidRDefault="00C66CEC" w:rsidP="00BD36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Wallsten, Kevin, et al. "Pre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judice or principled conservatism? Racial resentment and white opinion toward paying college athletes." </w:t>
      </w:r>
      <w:r w:rsidRPr="00BD36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Political Research Quarterly</w:t>
      </w:r>
      <w:r w:rsidRPr="00BD367F">
        <w:rPr>
          <w:rFonts w:ascii="Times New Roman" w:hAnsi="Times New Roman" w:cs="Times New Roman"/>
          <w:sz w:val="24"/>
          <w:szCs w:val="24"/>
          <w:shd w:val="clear" w:color="auto" w:fill="FFFFFF"/>
        </w:rPr>
        <w:t> 70.1 (2017): 209-222.</w:t>
      </w:r>
    </w:p>
    <w:p w14:paraId="2162B825" w14:textId="77777777" w:rsidR="00F42736" w:rsidRPr="00BD367F" w:rsidRDefault="00F42736" w:rsidP="00BD3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3F2E85" w14:textId="77777777" w:rsidR="00F42736" w:rsidRPr="00BD367F" w:rsidRDefault="00F42736" w:rsidP="00BD3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E87E4F" w14:textId="77777777" w:rsidR="00F42736" w:rsidRPr="00BD367F" w:rsidRDefault="00F42736" w:rsidP="00BD3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4255F2" w14:textId="77777777" w:rsidR="00F42736" w:rsidRPr="00BD367F" w:rsidRDefault="00C66CEC" w:rsidP="00BD367F">
      <w:p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367F">
        <w:rPr>
          <w:rFonts w:ascii="Times New Roman" w:hAnsi="Times New Roman" w:cs="Times New Roman"/>
          <w:sz w:val="24"/>
          <w:szCs w:val="24"/>
        </w:rPr>
        <w:tab/>
      </w:r>
    </w:p>
    <w:sectPr w:rsidR="00F42736" w:rsidRPr="00BD36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B885D" w14:textId="77777777" w:rsidR="00C66CEC" w:rsidRDefault="00C66CEC">
      <w:pPr>
        <w:spacing w:after="0" w:line="240" w:lineRule="auto"/>
      </w:pPr>
      <w:r>
        <w:separator/>
      </w:r>
    </w:p>
  </w:endnote>
  <w:endnote w:type="continuationSeparator" w:id="0">
    <w:p w14:paraId="59B3A739" w14:textId="77777777" w:rsidR="00C66CEC" w:rsidRDefault="00C6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8920F" w14:textId="77777777" w:rsidR="00C66CEC" w:rsidRDefault="00C66CEC">
      <w:pPr>
        <w:spacing w:after="0" w:line="240" w:lineRule="auto"/>
      </w:pPr>
      <w:r>
        <w:separator/>
      </w:r>
    </w:p>
  </w:footnote>
  <w:footnote w:type="continuationSeparator" w:id="0">
    <w:p w14:paraId="6D976EED" w14:textId="77777777" w:rsidR="00C66CEC" w:rsidRDefault="00C6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66E8" w14:textId="77777777" w:rsidR="00BD367F" w:rsidRPr="00BD367F" w:rsidRDefault="00C66CE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D367F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-7136528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D3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6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3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36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36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DF9B40F" w14:textId="77777777" w:rsidR="00BD367F" w:rsidRDefault="00BD3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46"/>
    <w:rsid w:val="0004130A"/>
    <w:rsid w:val="00063C6C"/>
    <w:rsid w:val="00066EC0"/>
    <w:rsid w:val="00076A71"/>
    <w:rsid w:val="00085301"/>
    <w:rsid w:val="000A2E6A"/>
    <w:rsid w:val="001176B9"/>
    <w:rsid w:val="00131176"/>
    <w:rsid w:val="0013260E"/>
    <w:rsid w:val="0014035A"/>
    <w:rsid w:val="0016262D"/>
    <w:rsid w:val="00183269"/>
    <w:rsid w:val="0019779A"/>
    <w:rsid w:val="001C064E"/>
    <w:rsid w:val="001C6353"/>
    <w:rsid w:val="001F6FCF"/>
    <w:rsid w:val="00224EA6"/>
    <w:rsid w:val="002266C2"/>
    <w:rsid w:val="00227544"/>
    <w:rsid w:val="00234EDB"/>
    <w:rsid w:val="00241C39"/>
    <w:rsid w:val="00263365"/>
    <w:rsid w:val="002B4A82"/>
    <w:rsid w:val="00316490"/>
    <w:rsid w:val="00351802"/>
    <w:rsid w:val="003640B9"/>
    <w:rsid w:val="00384EA0"/>
    <w:rsid w:val="003871A7"/>
    <w:rsid w:val="0041277F"/>
    <w:rsid w:val="00416319"/>
    <w:rsid w:val="00434039"/>
    <w:rsid w:val="00466619"/>
    <w:rsid w:val="004705D4"/>
    <w:rsid w:val="00476BD5"/>
    <w:rsid w:val="0047793A"/>
    <w:rsid w:val="00485F6E"/>
    <w:rsid w:val="00490210"/>
    <w:rsid w:val="004F093C"/>
    <w:rsid w:val="004F0D03"/>
    <w:rsid w:val="005073B4"/>
    <w:rsid w:val="00553FA6"/>
    <w:rsid w:val="00581CA8"/>
    <w:rsid w:val="005F219F"/>
    <w:rsid w:val="00605F51"/>
    <w:rsid w:val="0065656F"/>
    <w:rsid w:val="006D083A"/>
    <w:rsid w:val="006D35DE"/>
    <w:rsid w:val="006E74B3"/>
    <w:rsid w:val="006F72B2"/>
    <w:rsid w:val="00730A7F"/>
    <w:rsid w:val="00752405"/>
    <w:rsid w:val="007547DC"/>
    <w:rsid w:val="00794657"/>
    <w:rsid w:val="007F4A7D"/>
    <w:rsid w:val="0080250B"/>
    <w:rsid w:val="00826DB2"/>
    <w:rsid w:val="0083786C"/>
    <w:rsid w:val="008535ED"/>
    <w:rsid w:val="008568EB"/>
    <w:rsid w:val="008732A5"/>
    <w:rsid w:val="008A1873"/>
    <w:rsid w:val="008B3E16"/>
    <w:rsid w:val="008B6BD1"/>
    <w:rsid w:val="0090101D"/>
    <w:rsid w:val="00950699"/>
    <w:rsid w:val="0097500C"/>
    <w:rsid w:val="009767BD"/>
    <w:rsid w:val="0098668D"/>
    <w:rsid w:val="009A16D9"/>
    <w:rsid w:val="009A37EE"/>
    <w:rsid w:val="009B5FE9"/>
    <w:rsid w:val="009F0180"/>
    <w:rsid w:val="00A4615D"/>
    <w:rsid w:val="00A65B46"/>
    <w:rsid w:val="00A77534"/>
    <w:rsid w:val="00A874C0"/>
    <w:rsid w:val="00A90C95"/>
    <w:rsid w:val="00A93FA2"/>
    <w:rsid w:val="00AA69A6"/>
    <w:rsid w:val="00B042A3"/>
    <w:rsid w:val="00B25B53"/>
    <w:rsid w:val="00B82B50"/>
    <w:rsid w:val="00B97E6C"/>
    <w:rsid w:val="00BD367F"/>
    <w:rsid w:val="00BF6343"/>
    <w:rsid w:val="00C05180"/>
    <w:rsid w:val="00C3342B"/>
    <w:rsid w:val="00C66CEC"/>
    <w:rsid w:val="00C72C83"/>
    <w:rsid w:val="00CB0F96"/>
    <w:rsid w:val="00CE6E8F"/>
    <w:rsid w:val="00CF43D0"/>
    <w:rsid w:val="00D02694"/>
    <w:rsid w:val="00D41062"/>
    <w:rsid w:val="00DD2B92"/>
    <w:rsid w:val="00DE3D3E"/>
    <w:rsid w:val="00DF662B"/>
    <w:rsid w:val="00E025BE"/>
    <w:rsid w:val="00E4443E"/>
    <w:rsid w:val="00E5238D"/>
    <w:rsid w:val="00E523B3"/>
    <w:rsid w:val="00E53AD5"/>
    <w:rsid w:val="00F15F98"/>
    <w:rsid w:val="00F172ED"/>
    <w:rsid w:val="00F344FA"/>
    <w:rsid w:val="00F42736"/>
    <w:rsid w:val="00F5686D"/>
    <w:rsid w:val="00F678BE"/>
    <w:rsid w:val="00F72D54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59FE"/>
  <w15:chartTrackingRefBased/>
  <w15:docId w15:val="{CC981DA1-A0B3-4C4E-A239-86EAD3C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67F"/>
  </w:style>
  <w:style w:type="paragraph" w:styleId="Footer">
    <w:name w:val="footer"/>
    <w:basedOn w:val="Normal"/>
    <w:link w:val="FooterChar"/>
    <w:uiPriority w:val="99"/>
    <w:unhideWhenUsed/>
    <w:rsid w:val="00BD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</dc:creator>
  <cp:lastModifiedBy>DAVY</cp:lastModifiedBy>
  <cp:revision>108</cp:revision>
  <dcterms:created xsi:type="dcterms:W3CDTF">2021-04-04T12:46:00Z</dcterms:created>
  <dcterms:modified xsi:type="dcterms:W3CDTF">2021-04-04T15:38:00Z</dcterms:modified>
</cp:coreProperties>
</file>